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9F" w:rsidRPr="00CD36F2" w:rsidRDefault="006B759F" w:rsidP="006B759F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6B759F" w:rsidRPr="00CD36F2" w:rsidRDefault="006B759F" w:rsidP="006B759F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6B759F" w:rsidRPr="00DD2EB4" w:rsidRDefault="006B759F" w:rsidP="006B759F">
      <w:pPr>
        <w:spacing w:after="0" w:line="240" w:lineRule="auto"/>
        <w:ind w:firstLine="0"/>
        <w:rPr>
          <w:rFonts w:ascii="Georgia" w:hAnsi="Georgia"/>
        </w:rPr>
      </w:pPr>
    </w:p>
    <w:p w:rsidR="006B759F" w:rsidRPr="00CD36F2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6B759F" w:rsidRPr="00CD36F2" w:rsidRDefault="006B759F" w:rsidP="006B759F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6B759F" w:rsidRPr="00CD36F2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Via Sarfatti 25</w:t>
      </w:r>
    </w:p>
    <w:p w:rsidR="006B759F" w:rsidRPr="00CD36F2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6B759F" w:rsidRPr="00CD36F2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B759F" w:rsidRPr="00CD36F2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B759F" w:rsidRPr="0088581A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6B759F" w:rsidRPr="00CD36F2" w:rsidRDefault="006B759F" w:rsidP="006B759F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6B759F" w:rsidRPr="00CD36F2" w:rsidRDefault="006B759F" w:rsidP="006B759F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6B759F" w:rsidRPr="00CD36F2" w:rsidRDefault="006B759F" w:rsidP="006B759F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6B759F" w:rsidRPr="00DA04CA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>
        <w:rPr>
          <w:rFonts w:ascii="Roboto Slab" w:hAnsi="Roboto Slab"/>
          <w:sz w:val="18"/>
          <w:szCs w:val="18"/>
        </w:rPr>
        <w:t>24250</w:t>
      </w:r>
      <w:r w:rsidRPr="00CD36F2">
        <w:rPr>
          <w:rFonts w:ascii="Roboto Slab" w:hAnsi="Roboto Slab"/>
          <w:sz w:val="18"/>
          <w:szCs w:val="18"/>
        </w:rPr>
        <w:t xml:space="preserve"> del </w:t>
      </w:r>
      <w:r>
        <w:rPr>
          <w:rFonts w:ascii="Roboto Slab" w:hAnsi="Roboto Slab"/>
          <w:sz w:val="18"/>
          <w:szCs w:val="18"/>
        </w:rPr>
        <w:t>1.5.2020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13/A1 ECONOMIA POLITICA,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 xml:space="preserve">Centro IGIER dell’Università Bocconi, </w:t>
      </w:r>
      <w:r w:rsidRPr="00DA04CA">
        <w:rPr>
          <w:rFonts w:ascii="Roboto Slab" w:hAnsi="Roboto Slab"/>
          <w:sz w:val="18"/>
          <w:szCs w:val="18"/>
        </w:rPr>
        <w:t>Progetto PRIN 2017, Titolo “</w:t>
      </w:r>
      <w:proofErr w:type="spellStart"/>
      <w:r w:rsidRPr="00DA04CA">
        <w:rPr>
          <w:szCs w:val="20"/>
        </w:rPr>
        <w:t>Religious</w:t>
      </w:r>
      <w:proofErr w:type="spellEnd"/>
      <w:r w:rsidRPr="00DA04CA">
        <w:rPr>
          <w:szCs w:val="20"/>
        </w:rPr>
        <w:t xml:space="preserve"> and </w:t>
      </w:r>
      <w:proofErr w:type="spellStart"/>
      <w:r w:rsidRPr="00DA04CA">
        <w:rPr>
          <w:szCs w:val="20"/>
        </w:rPr>
        <w:t>Racial</w:t>
      </w:r>
      <w:proofErr w:type="spellEnd"/>
      <w:r w:rsidRPr="00DA04CA">
        <w:rPr>
          <w:szCs w:val="20"/>
        </w:rPr>
        <w:t xml:space="preserve"> </w:t>
      </w:r>
      <w:proofErr w:type="spellStart"/>
      <w:r w:rsidRPr="00DA04CA">
        <w:rPr>
          <w:szCs w:val="20"/>
        </w:rPr>
        <w:t>Discrimination</w:t>
      </w:r>
      <w:proofErr w:type="spellEnd"/>
      <w:r w:rsidRPr="00DA04CA">
        <w:rPr>
          <w:szCs w:val="20"/>
        </w:rPr>
        <w:t xml:space="preserve"> </w:t>
      </w:r>
      <w:proofErr w:type="spellStart"/>
      <w:r w:rsidRPr="00DA04CA">
        <w:rPr>
          <w:szCs w:val="20"/>
        </w:rPr>
        <w:t>Attitudes</w:t>
      </w:r>
      <w:proofErr w:type="spellEnd"/>
      <w:r w:rsidRPr="00DA04CA">
        <w:rPr>
          <w:szCs w:val="20"/>
        </w:rPr>
        <w:t xml:space="preserve">: </w:t>
      </w:r>
      <w:proofErr w:type="spellStart"/>
      <w:r w:rsidRPr="00DA04CA">
        <w:rPr>
          <w:szCs w:val="20"/>
        </w:rPr>
        <w:t>Evidence</w:t>
      </w:r>
      <w:proofErr w:type="spellEnd"/>
      <w:r w:rsidRPr="00DA04CA">
        <w:rPr>
          <w:szCs w:val="20"/>
        </w:rPr>
        <w:t xml:space="preserve"> from a Contemporary and a </w:t>
      </w:r>
      <w:proofErr w:type="spellStart"/>
      <w:r w:rsidRPr="00DA04CA">
        <w:rPr>
          <w:szCs w:val="20"/>
        </w:rPr>
        <w:t>Historical</w:t>
      </w:r>
      <w:proofErr w:type="spellEnd"/>
      <w:r w:rsidRPr="00DA04CA">
        <w:rPr>
          <w:szCs w:val="20"/>
        </w:rPr>
        <w:t xml:space="preserve"> </w:t>
      </w:r>
      <w:proofErr w:type="spellStart"/>
      <w:r w:rsidRPr="00DA04CA">
        <w:rPr>
          <w:szCs w:val="20"/>
        </w:rPr>
        <w:t>context</w:t>
      </w:r>
      <w:proofErr w:type="spellEnd"/>
      <w:r w:rsidRPr="00DA04CA">
        <w:rPr>
          <w:szCs w:val="20"/>
        </w:rPr>
        <w:t>”</w:t>
      </w:r>
    </w:p>
    <w:p w:rsidR="006B759F" w:rsidRPr="00DA04CA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B759F" w:rsidRPr="00CD36F2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6B759F" w:rsidRPr="00CD36F2" w:rsidRDefault="006B759F" w:rsidP="006B759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6B759F" w:rsidRPr="00CD36F2" w:rsidRDefault="006B759F" w:rsidP="006B759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6B759F" w:rsidRPr="00CD36F2" w:rsidRDefault="006B759F" w:rsidP="006B759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6B759F" w:rsidRPr="00CD36F2" w:rsidRDefault="006B759F" w:rsidP="006B759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6B759F" w:rsidRPr="00CD36F2" w:rsidRDefault="006B759F" w:rsidP="006B759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6B759F" w:rsidRPr="00CD36F2" w:rsidRDefault="006B759F" w:rsidP="006B759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6B759F" w:rsidRPr="00CD36F2" w:rsidRDefault="006B759F" w:rsidP="006B759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6B759F" w:rsidRPr="00CD36F2" w:rsidRDefault="006B759F" w:rsidP="006B759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6B759F" w:rsidRPr="00CD36F2" w:rsidRDefault="006B759F" w:rsidP="006B759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6B759F" w:rsidRPr="00CD36F2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B759F" w:rsidRPr="00CD36F2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6B759F" w:rsidRPr="00CD36F2" w:rsidRDefault="006B759F" w:rsidP="006B759F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6B759F" w:rsidRPr="00CD36F2" w:rsidRDefault="006B759F" w:rsidP="006B759F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6B759F" w:rsidRPr="00CD36F2" w:rsidRDefault="006B759F" w:rsidP="006B759F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6B759F" w:rsidRPr="00CD36F2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B759F" w:rsidRPr="00CD36F2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B759F" w:rsidRPr="00CD36F2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B759F" w:rsidRPr="00CD36F2" w:rsidRDefault="006B759F" w:rsidP="006B759F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6B759F" w:rsidRPr="00CD36F2" w:rsidRDefault="006B759F" w:rsidP="006B759F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</w:t>
      </w:r>
      <w:proofErr w:type="gramStart"/>
      <w:r w:rsidRPr="00CD36F2">
        <w:rPr>
          <w:rFonts w:ascii="Roboto Slab" w:hAnsi="Roboto Slab"/>
          <w:sz w:val="18"/>
          <w:szCs w:val="18"/>
        </w:rPr>
        <w:t>Codice Penale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 delle leggi speciali in materia.</w:t>
      </w:r>
    </w:p>
    <w:p w:rsidR="006B759F" w:rsidRPr="00CD36F2" w:rsidRDefault="006B759F" w:rsidP="006B759F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6B759F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B759F" w:rsidRDefault="006B759F" w:rsidP="006B759F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6B759F" w:rsidRDefault="006B759F" w:rsidP="006B759F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6B759F" w:rsidRDefault="006B759F" w:rsidP="006B759F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6B759F" w:rsidRPr="00F73ABF" w:rsidTr="000A342A">
        <w:trPr>
          <w:tblCellSpacing w:w="7" w:type="dxa"/>
        </w:trPr>
        <w:tc>
          <w:tcPr>
            <w:tcW w:w="0" w:type="auto"/>
            <w:vAlign w:val="center"/>
          </w:tcPr>
          <w:p w:rsidR="006B759F" w:rsidRDefault="006B759F" w:rsidP="000A342A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6B759F" w:rsidRDefault="006B759F" w:rsidP="000A342A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6B759F" w:rsidRDefault="006B759F" w:rsidP="000A342A">
            <w:pPr>
              <w:spacing w:after="0" w:line="240" w:lineRule="auto"/>
              <w:ind w:firstLine="0"/>
            </w:pPr>
          </w:p>
          <w:p w:rsidR="006B759F" w:rsidRDefault="006B759F" w:rsidP="000A342A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6B759F" w:rsidRDefault="006B759F" w:rsidP="000A342A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6B759F" w:rsidRDefault="006B759F" w:rsidP="000A342A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6B759F" w:rsidRPr="008B4EB9" w:rsidRDefault="006B759F" w:rsidP="000A342A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6B759F" w:rsidRDefault="006B759F" w:rsidP="000A342A">
            <w:pPr>
              <w:spacing w:after="0" w:line="240" w:lineRule="auto"/>
              <w:ind w:firstLine="0"/>
            </w:pPr>
          </w:p>
          <w:p w:rsidR="006B759F" w:rsidRPr="00896B62" w:rsidRDefault="006B759F" w:rsidP="000A342A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6B759F" w:rsidRPr="00896B62" w:rsidRDefault="006B759F" w:rsidP="000A342A">
            <w:pPr>
              <w:spacing w:after="0" w:line="240" w:lineRule="auto"/>
              <w:ind w:firstLine="0"/>
              <w:rPr>
                <w:sz w:val="24"/>
              </w:rPr>
            </w:pPr>
          </w:p>
          <w:p w:rsidR="006B759F" w:rsidRPr="008B4EB9" w:rsidRDefault="006B759F" w:rsidP="000A342A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6B759F" w:rsidRPr="008B4EB9" w:rsidRDefault="006B759F" w:rsidP="000A342A">
            <w:pPr>
              <w:spacing w:after="0" w:line="240" w:lineRule="auto"/>
              <w:ind w:firstLine="0"/>
            </w:pPr>
          </w:p>
          <w:p w:rsidR="006B759F" w:rsidRPr="00896B62" w:rsidRDefault="006B759F" w:rsidP="000A342A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6B759F" w:rsidRPr="008B4EB9" w:rsidRDefault="006B759F" w:rsidP="000A342A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6B759F" w:rsidRPr="0097027A" w:rsidRDefault="006B759F" w:rsidP="000A342A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6B759F" w:rsidRDefault="006B759F" w:rsidP="000A342A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6B759F" w:rsidRDefault="006B759F" w:rsidP="000A342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6B759F" w:rsidRDefault="006B759F" w:rsidP="000A342A">
            <w:pPr>
              <w:shd w:val="clear" w:color="auto" w:fill="FFFFFF"/>
              <w:spacing w:after="0" w:line="240" w:lineRule="auto"/>
              <w:textAlignment w:val="top"/>
            </w:pPr>
          </w:p>
          <w:p w:rsidR="006B759F" w:rsidRDefault="006B759F" w:rsidP="000A342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6B759F" w:rsidRPr="00896B62" w:rsidRDefault="006B759F" w:rsidP="000A342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6B759F" w:rsidRPr="00896B62" w:rsidRDefault="006B759F" w:rsidP="000A342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6B759F" w:rsidRDefault="006B759F" w:rsidP="000A342A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6B759F" w:rsidRDefault="006B759F" w:rsidP="000A342A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6B759F" w:rsidRDefault="006B759F" w:rsidP="000A342A">
            <w:pPr>
              <w:spacing w:after="0" w:line="240" w:lineRule="auto"/>
              <w:ind w:firstLine="0"/>
            </w:pPr>
          </w:p>
          <w:p w:rsidR="006B759F" w:rsidRPr="00F73ABF" w:rsidRDefault="006B759F" w:rsidP="000A342A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6B759F" w:rsidRPr="00F73ABF" w:rsidTr="000A342A">
        <w:trPr>
          <w:tblCellSpacing w:w="7" w:type="dxa"/>
        </w:trPr>
        <w:tc>
          <w:tcPr>
            <w:tcW w:w="0" w:type="auto"/>
            <w:vAlign w:val="center"/>
          </w:tcPr>
          <w:p w:rsidR="006B759F" w:rsidRDefault="006B759F" w:rsidP="000A342A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6B759F" w:rsidRDefault="006B759F" w:rsidP="006B759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703CAB" w:rsidRDefault="00703CAB"/>
    <w:sectPr w:rsidR="00703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9F"/>
    <w:rsid w:val="00152221"/>
    <w:rsid w:val="006B759F"/>
    <w:rsid w:val="00703CAB"/>
    <w:rsid w:val="00D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815B"/>
  <w15:chartTrackingRefBased/>
  <w15:docId w15:val="{EC4BC712-8F9A-4AD2-AD70-2D2045AA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59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B75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B759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6B759F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B759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B7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2020-05-01T09:59:00Z</dcterms:created>
  <dcterms:modified xsi:type="dcterms:W3CDTF">2020-05-01T10:01:00Z</dcterms:modified>
</cp:coreProperties>
</file>