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CC" w:rsidRPr="00CD36F2" w:rsidRDefault="00ED2DCC" w:rsidP="00ED2DCC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ED2DCC" w:rsidRPr="00CD36F2" w:rsidRDefault="00ED2DCC" w:rsidP="00ED2DCC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ED2DCC" w:rsidRPr="00DD2EB4" w:rsidRDefault="00ED2DCC" w:rsidP="00ED2DCC">
      <w:pPr>
        <w:spacing w:after="0" w:line="240" w:lineRule="auto"/>
        <w:ind w:firstLine="0"/>
        <w:rPr>
          <w:rFonts w:ascii="Georgia" w:hAnsi="Georgia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88581A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ED2DCC" w:rsidRPr="00CD36F2" w:rsidRDefault="00ED2DCC" w:rsidP="00ED2DC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ED2DCC" w:rsidRPr="00CD36F2" w:rsidRDefault="00ED2DCC" w:rsidP="00ED2DC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24501 del 13/05/2020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13/A4 ECONOMIA APPLICATA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ICRIOS dell’Università Bocconi, </w:t>
      </w:r>
      <w:r w:rsidRPr="00182F87">
        <w:rPr>
          <w:rFonts w:ascii="Roboto Slab" w:hAnsi="Roboto Slab"/>
          <w:sz w:val="18"/>
          <w:szCs w:val="18"/>
        </w:rPr>
        <w:t>Progetto “</w:t>
      </w:r>
      <w:proofErr w:type="spellStart"/>
      <w:r w:rsidRPr="00182F87">
        <w:rPr>
          <w:rFonts w:ascii="Roboto Slab" w:hAnsi="Roboto Slab"/>
          <w:sz w:val="18"/>
          <w:szCs w:val="18"/>
        </w:rPr>
        <w:t>Technological</w:t>
      </w:r>
      <w:proofErr w:type="spellEnd"/>
      <w:r w:rsidRPr="00182F87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182F87">
        <w:rPr>
          <w:rFonts w:ascii="Roboto Slab" w:hAnsi="Roboto Slab"/>
          <w:sz w:val="18"/>
          <w:szCs w:val="18"/>
        </w:rPr>
        <w:t>change</w:t>
      </w:r>
      <w:proofErr w:type="spellEnd"/>
      <w:r w:rsidRPr="00182F87">
        <w:rPr>
          <w:rFonts w:ascii="Roboto Slab" w:hAnsi="Roboto Slab"/>
          <w:sz w:val="18"/>
          <w:szCs w:val="18"/>
        </w:rPr>
        <w:t xml:space="preserve">, </w:t>
      </w:r>
      <w:proofErr w:type="spellStart"/>
      <w:r w:rsidRPr="00182F87">
        <w:rPr>
          <w:rFonts w:ascii="Roboto Slab" w:hAnsi="Roboto Slab"/>
          <w:sz w:val="18"/>
          <w:szCs w:val="18"/>
        </w:rPr>
        <w:t>industry</w:t>
      </w:r>
      <w:proofErr w:type="spellEnd"/>
      <w:r w:rsidRPr="00182F87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182F87">
        <w:rPr>
          <w:rFonts w:ascii="Roboto Slab" w:hAnsi="Roboto Slab"/>
          <w:sz w:val="18"/>
          <w:szCs w:val="18"/>
        </w:rPr>
        <w:t>ev</w:t>
      </w:r>
      <w:r>
        <w:rPr>
          <w:rFonts w:ascii="Roboto Slab" w:hAnsi="Roboto Slab"/>
          <w:sz w:val="18"/>
          <w:szCs w:val="18"/>
        </w:rPr>
        <w:t>olution</w:t>
      </w:r>
      <w:proofErr w:type="spellEnd"/>
      <w:r>
        <w:rPr>
          <w:rFonts w:ascii="Roboto Slab" w:hAnsi="Roboto Slab"/>
          <w:sz w:val="18"/>
          <w:szCs w:val="18"/>
        </w:rPr>
        <w:t xml:space="preserve"> and </w:t>
      </w:r>
      <w:proofErr w:type="spellStart"/>
      <w:r>
        <w:rPr>
          <w:rFonts w:ascii="Roboto Slab" w:hAnsi="Roboto Slab"/>
          <w:sz w:val="18"/>
          <w:szCs w:val="18"/>
        </w:rPr>
        <w:t>employment</w:t>
      </w:r>
      <w:proofErr w:type="spellEnd"/>
      <w:r>
        <w:rPr>
          <w:rFonts w:ascii="Roboto Slab" w:hAnsi="Roboto Slab"/>
          <w:sz w:val="18"/>
          <w:szCs w:val="18"/>
        </w:rPr>
        <w:t xml:space="preserve"> </w:t>
      </w:r>
      <w:proofErr w:type="spellStart"/>
      <w:r>
        <w:rPr>
          <w:rFonts w:ascii="Roboto Slab" w:hAnsi="Roboto Slab"/>
          <w:sz w:val="18"/>
          <w:szCs w:val="18"/>
        </w:rPr>
        <w:t>dynamics</w:t>
      </w:r>
      <w:proofErr w:type="spellEnd"/>
      <w:r>
        <w:rPr>
          <w:rFonts w:ascii="Roboto Slab" w:hAnsi="Roboto Slab"/>
          <w:sz w:val="18"/>
          <w:szCs w:val="18"/>
        </w:rPr>
        <w:t>”</w:t>
      </w:r>
      <w:r w:rsidRPr="00182F87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182F87">
        <w:rPr>
          <w:rFonts w:ascii="Roboto Slab" w:hAnsi="Roboto Slab"/>
          <w:sz w:val="18"/>
          <w:szCs w:val="18"/>
        </w:rPr>
        <w:t>prot</w:t>
      </w:r>
      <w:proofErr w:type="spellEnd"/>
      <w:r w:rsidRPr="00182F87">
        <w:rPr>
          <w:rFonts w:ascii="Roboto Slab" w:hAnsi="Roboto Slab"/>
          <w:sz w:val="18"/>
          <w:szCs w:val="18"/>
        </w:rPr>
        <w:t>. 201799ZJSN, CUP J44I20000210001</w:t>
      </w:r>
      <w:r>
        <w:rPr>
          <w:rFonts w:ascii="Roboto Slab" w:hAnsi="Roboto Slab"/>
          <w:sz w:val="18"/>
          <w:szCs w:val="18"/>
        </w:rPr>
        <w:t>.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ED2DCC" w:rsidRPr="00CD36F2" w:rsidRDefault="00ED2DCC" w:rsidP="00ED2DC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ED2DCC" w:rsidRPr="00CD36F2" w:rsidRDefault="00ED2DCC" w:rsidP="00ED2DC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ED2DCC" w:rsidRPr="00CD36F2" w:rsidRDefault="00ED2DCC" w:rsidP="00ED2DC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ED2DCC" w:rsidRPr="00CD36F2" w:rsidRDefault="00ED2DCC" w:rsidP="00ED2DC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D2DCC" w:rsidRPr="00CD36F2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D2DCC" w:rsidRPr="00CD36F2" w:rsidRDefault="00ED2DCC" w:rsidP="00ED2DCC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ED2DCC" w:rsidRPr="00CD36F2" w:rsidRDefault="00ED2DCC" w:rsidP="00ED2DCC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ED2DCC" w:rsidRPr="00CD36F2" w:rsidRDefault="00ED2DCC" w:rsidP="00ED2DC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D2DCC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D2DCC" w:rsidRDefault="00ED2DCC" w:rsidP="00ED2DCC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ED2DCC" w:rsidRDefault="00ED2DCC" w:rsidP="00ED2DC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ED2DCC" w:rsidRDefault="00ED2DCC" w:rsidP="00ED2DCC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ED2DCC" w:rsidRPr="00F73ABF" w:rsidTr="00846DEB">
        <w:trPr>
          <w:tblCellSpacing w:w="7" w:type="dxa"/>
        </w:trPr>
        <w:tc>
          <w:tcPr>
            <w:tcW w:w="0" w:type="auto"/>
            <w:vAlign w:val="center"/>
          </w:tcPr>
          <w:p w:rsidR="00ED2DCC" w:rsidRDefault="00ED2DCC" w:rsidP="00846DE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ED2DCC" w:rsidRDefault="00ED2DCC" w:rsidP="00846DE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ED2DCC" w:rsidRDefault="00ED2DCC" w:rsidP="00846DEB">
            <w:pPr>
              <w:spacing w:after="0" w:line="240" w:lineRule="auto"/>
              <w:ind w:firstLine="0"/>
            </w:pPr>
          </w:p>
          <w:p w:rsidR="00ED2DCC" w:rsidRDefault="00ED2DCC" w:rsidP="00846DE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ED2DCC" w:rsidRDefault="00ED2DCC" w:rsidP="00846DE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D2DCC" w:rsidRDefault="00ED2DCC" w:rsidP="00846DE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ED2DCC" w:rsidRPr="008B4EB9" w:rsidRDefault="00ED2DCC" w:rsidP="00846DE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ED2DCC" w:rsidRDefault="00ED2DCC" w:rsidP="00846DEB">
            <w:pPr>
              <w:spacing w:after="0" w:line="240" w:lineRule="auto"/>
              <w:ind w:firstLine="0"/>
            </w:pPr>
          </w:p>
          <w:p w:rsidR="00ED2DCC" w:rsidRPr="00896B62" w:rsidRDefault="00ED2DCC" w:rsidP="00846DE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ED2DCC" w:rsidRPr="00896B62" w:rsidRDefault="00ED2DCC" w:rsidP="00846DEB">
            <w:pPr>
              <w:spacing w:after="0" w:line="240" w:lineRule="auto"/>
              <w:ind w:firstLine="0"/>
              <w:rPr>
                <w:sz w:val="24"/>
              </w:rPr>
            </w:pPr>
          </w:p>
          <w:p w:rsidR="00ED2DCC" w:rsidRPr="008B4EB9" w:rsidRDefault="00ED2DCC" w:rsidP="00846DE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ED2DCC" w:rsidRPr="008B4EB9" w:rsidRDefault="00ED2DCC" w:rsidP="00846DEB">
            <w:pPr>
              <w:spacing w:after="0" w:line="240" w:lineRule="auto"/>
              <w:ind w:firstLine="0"/>
            </w:pPr>
          </w:p>
          <w:p w:rsidR="00ED2DCC" w:rsidRPr="00896B62" w:rsidRDefault="00ED2DCC" w:rsidP="00846DE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D2DCC" w:rsidRPr="008B4EB9" w:rsidRDefault="00ED2DCC" w:rsidP="00846DE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D2DCC" w:rsidRPr="0097027A" w:rsidRDefault="00ED2DCC" w:rsidP="00846DE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D2DCC" w:rsidRDefault="00ED2DCC" w:rsidP="00846DE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D2DCC" w:rsidRDefault="00ED2DCC" w:rsidP="00846DE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ED2DCC" w:rsidRDefault="00ED2DCC" w:rsidP="00846DEB">
            <w:pPr>
              <w:shd w:val="clear" w:color="auto" w:fill="FFFFFF"/>
              <w:spacing w:after="0" w:line="240" w:lineRule="auto"/>
              <w:textAlignment w:val="top"/>
            </w:pPr>
          </w:p>
          <w:p w:rsidR="00ED2DCC" w:rsidRDefault="00ED2DCC" w:rsidP="00846DE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ED2DCC" w:rsidRPr="00896B62" w:rsidRDefault="00ED2DCC" w:rsidP="00846DE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ED2DCC" w:rsidRPr="00896B62" w:rsidRDefault="00ED2DCC" w:rsidP="00846DE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ED2DCC" w:rsidRDefault="00ED2DCC" w:rsidP="00846DE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ED2DCC" w:rsidRDefault="00ED2DCC" w:rsidP="00846DE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ED2DCC" w:rsidRDefault="00ED2DCC" w:rsidP="00846DEB">
            <w:pPr>
              <w:spacing w:after="0" w:line="240" w:lineRule="auto"/>
              <w:ind w:firstLine="0"/>
            </w:pPr>
          </w:p>
          <w:p w:rsidR="00ED2DCC" w:rsidRPr="00F73ABF" w:rsidRDefault="00ED2DCC" w:rsidP="00846DE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ED2DCC" w:rsidRPr="00F73ABF" w:rsidTr="00846DEB">
        <w:trPr>
          <w:tblCellSpacing w:w="7" w:type="dxa"/>
        </w:trPr>
        <w:tc>
          <w:tcPr>
            <w:tcW w:w="0" w:type="auto"/>
            <w:vAlign w:val="center"/>
          </w:tcPr>
          <w:p w:rsidR="00ED2DCC" w:rsidRDefault="00ED2DCC" w:rsidP="00846DE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ED2DCC" w:rsidRDefault="00ED2DCC" w:rsidP="00ED2DC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CC"/>
    <w:rsid w:val="00602DF1"/>
    <w:rsid w:val="00E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7A6"/>
  <w15:chartTrackingRefBased/>
  <w15:docId w15:val="{C1B6F59F-AEA3-4C5B-A548-121A51DE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CC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D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DC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ED2DCC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D2DC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D2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4532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2020-05-13T07:51:00Z</dcterms:created>
  <dcterms:modified xsi:type="dcterms:W3CDTF">2020-05-13T07:52:00Z</dcterms:modified>
</cp:coreProperties>
</file>